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附件:</w:t>
      </w:r>
    </w:p>
    <w:p>
      <w:pPr>
        <w:widowControl/>
        <w:ind w:firstLine="1928" w:firstLineChars="600"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广州南方学院202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年度大学生创新创业训练计划项目立项名单</w:t>
      </w:r>
    </w:p>
    <w:tbl>
      <w:tblPr>
        <w:tblStyle w:val="2"/>
        <w:tblW w:w="544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967"/>
        <w:gridCol w:w="1829"/>
        <w:gridCol w:w="577"/>
        <w:gridCol w:w="2272"/>
        <w:gridCol w:w="1416"/>
        <w:gridCol w:w="1250"/>
        <w:gridCol w:w="1250"/>
        <w:gridCol w:w="1423"/>
        <w:gridCol w:w="2499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立项年份</w:t>
            </w:r>
          </w:p>
        </w:tc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项目级别</w:t>
            </w:r>
          </w:p>
        </w:tc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项目所属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项目负责人姓名</w:t>
            </w:r>
          </w:p>
        </w:tc>
        <w:tc>
          <w:tcPr>
            <w:tcW w:w="4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项目负责人学号</w:t>
            </w:r>
          </w:p>
        </w:tc>
        <w:tc>
          <w:tcPr>
            <w:tcW w:w="8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项目其他成员信息</w:t>
            </w:r>
          </w:p>
        </w:tc>
        <w:tc>
          <w:tcPr>
            <w:tcW w:w="4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Fe-MOFs/氧化石墨烯纳米酶复合材料用于尿液中肌氨酸浓度的检测研究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云康医学与健康学院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李熠桓,廖晨希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李熠桓/2140210042,廖晨希/2140210007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黄玉泉/2240220027,李泽榕/2140220036,何韵盈/2140210009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莫名月,吴珂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“瓷：熊猫视界”——基于跨境电商的新中式陶瓷工艺品与品牌输出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文学与传媒学院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周嘉禧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2110360079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郑礼仪/2110120088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张怡欣/2110350015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潘慧敏/2110350029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李瑶/2110310035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 w:colFirst="10" w:colLast="1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腰肩脊AI专精医疗康复系统——白领的专业守护天使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政商研究院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苏铭凯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2110330029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林锴/2120160008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苏秀楠/2040220003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林瑞昕/2230150128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峰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方言保护视角下粤语儿歌童谣进小学音乐课堂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李芷芊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段艺芳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李芷芊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2130210030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段艺芳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2030210018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吴可盈/2130210006,王金柔/2130210064,吴冰冰/2130210054 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基于物联网技术多传感器融合的智能抢救车系统-智联RECSUE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林旺林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2040130196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魏清兰/2140130138，徐佳圆/2030140065，牛浩赟/2020150149,孙瑞星/2010610101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韩婷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基于仿生机器视觉的自动驾驶应用研究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陈泽飘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2220150068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邹丽婷/2020180104，高敏怡/2120140044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基于人体姿态估计的AI辅助康复系统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2120160008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陈治全/2120150100，高敏怡/2120140044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基于小型微电网的可编程电子负载研究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伍世涛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2120150112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陈治全/2120150100，潘子为/2020150033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以Ros为平台的3D激光雷达车辆路况感知系统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张森昊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2220210049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李祖钜/2210820063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罗颖欣/2220230068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基于IOT的多源异构数据融合智慧家居应用研究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高敏怡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2120140044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陈泽飘/2220150068，吴楷/2210230031，冉雪萍/2220120025，林锴/2120160008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嘉为传媒--致力成为设计生态链引领者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张韵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2130150196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王显梓/2130150151,刘得瑞/2230150070,纪婧卓/2220220052,陈嘉金/ 1930150054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冯原,唐家源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元宇宙开拓荔枝营销新窗口：荔智·励志--数字化荔枝电商品牌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许哲锋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2010410016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陈炜其/2020180036,黄慧妮/2010410061,林文菁/2010410065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王家兴,谭筱琦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图腾再现——55民族数字化传承平台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谭浪静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李世壕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谭浪静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2010810128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李世壕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2110310056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林彩珍/2010330063,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范丽珊/2010330036,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欧芷滢/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2110310073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余静,魏久峰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南粤绣心-粤港澳大湾区非遗文化的传播者、探索者、践行者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陈祉彤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张建欣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陈祉彤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2210420073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张建欣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2210420100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陈洁瑜/2210420079,熊晨丰/2210420046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江海峰/422450127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刘洪华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基于嵌入式的智能检测系统--禽蛋的检测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刘昕宇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2120110213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刘向荣/2120220071，王小艺/2120110022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郭中华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乡村振兴背景下基础教育歌唱教学创新性音乐教学模式研究——暨三下乡教学实践研究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李昀颖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韦小云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李昀颖/2230210002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韦小云/2130210070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李芷芊/2130210030,李旦/2130210037,黄诗茵/2130210040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徐静莹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“腕伴”—-开创婴儿智感监测新时代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陈炼耿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蓝天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陈炼耿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2040130189,蓝天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2010330015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陆雨薇/2010330046,李诗梦/2040130127,林钰淳/2140130183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吴圆荣,张松雪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基于深度学习的学生异常行为智能分析与预测系统研究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黎金豪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2110850041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庄华涛/2110850010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李昊成/2110850063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郝轩亿/2110850067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甘宏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,肖逢连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舒心康复团队——一款纠正二郎腿坐姿的智能办公椅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谢舒欣,吴纯敏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谢舒欣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2040220002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吴纯敏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2040200000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曾栩倩/2140210016,甘松茹/2140220054,潘文欣/2140220002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“互联网+”视域下高校美育课程线上线下混合教学模式创新研究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桂梦婷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2130210052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李芷芊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2130210030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黄梦婷/2130210009,林磊/2130210007,陈蔓/2130210079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张伊瑜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基于SCP范式的我国数字音乐产业发展趋势及商业模式创新研究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音乐系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李玮莹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2230210032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桂梦婷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2130200000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陈欢妮/1930210033,朱海灵/2230210072,魏淑媚/2030210056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张伊瑜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客家文化视域下梅州围龙屋语言文化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2110110052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张佳榆/2110540060,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潘颖/2110110112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05X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易医护—构建服务人口老龄化智能陪诊平台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林桂鸿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林诗敏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林桂鸿/2030140176,林诗敏/2030140112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陈秋彤/2030140166,陈垤妤/2110620017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南粤古驿道文化遗产的传承与活化研究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达人书院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夏吉良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2210110283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刘原宁/2210110025,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冯丽珊/2210110271,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郭驰钰/2210110185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S202312619010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引路者——基于AR的办事流程指引导航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公共管理学院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李婷婷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2110510070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张孟滔/2120160144,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林子靖/2120220079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0"/>
                <w:szCs w:val="22"/>
              </w:rPr>
              <w:t>曾纪元/2120110098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陆泽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高级驾驶辅助系统（ADAS）——后方来车系统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公共管理学院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张孟滔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2120160144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李婷婷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2110510070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曾纪元/2120110098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陆泽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基于超级电容的双向电能储能控制系统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朱梓琨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2120150115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冯帅龙/2020150145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李天乐/2120150038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施泽恩/182018045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多传感器与人工智能相结合的智能睡眠系统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邓博文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2120110103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黄玉林/2120110023，赖泽才/2120110004，朱会东/2120110009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洪迎秀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基于可穿戴设备的施工人员安全系统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韩智豪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2120110065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康健豪/2020170101,饶睿锋/2120110136,方杰萱/2120210036,王诗书/2120150034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曹春妍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全向移动射击机器人设立与实现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张菲菲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2220150074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伍凯琳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2120160023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朱梓琨/2120150115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李祖钜/2210820063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王全福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基于多模态融合的情感检测分析AI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李佳瑶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2120110116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饶睿锋/2120110136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韩智豪/2120110065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基于神经网络的病虫害识别系统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陈权根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段鹏飞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陈权根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2220150044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段鹏飞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2220120048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李俊泰/2220150052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胡国庆/2220160026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张菲菲/2220150074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基于北斗室外定位技术的森林防火机器人设计与实现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李晓钦,梁康铭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李晓钦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2220140015,梁康铭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2020150053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廖展豪/2220140036,彭臻妍/2220150049,周业森/2020150098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黄家晖,王鲁赣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基于机器视觉和雷达建模的自动化货物盘点和管理系统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李祖钜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李祖钜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2210820063,刘洋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2220150061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邱城锋/2210820030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饶睿锋/2120110136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张森昊/2220210049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“康护行者”--基于多传感器数据融合的智能鞋垫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李华锋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2220120057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李天乐/2120150038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骆妙莹/2220220043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朱梓琨/2120150115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基于人工智能图像识别的医疗诊断系统---猴痘的诊断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郑宗杰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2110530012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麦明明/2110420042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刘昕宇/2120110213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刘益智/2120220001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刘向荣/2120220071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张宏涛,闵虎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智慧城市——多维可视化系统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2220220065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樊子琳/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2120160144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王金桓/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2220230070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高俊琰/2220160001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区浚航/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2220230049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023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基于RTK定位技术的智慧采摘机器人的设计与实现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吴楚淇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2220140038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黄家谦/2120210014,黄志仕2220140053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张露瑶2220160112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余源燊2220140049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黄家晖,刘静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“Fiery Heart”---探索救援一体化消防机器人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陈卓荣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2220150029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胡国庆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2220160026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朱梓琨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2120150115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张森昊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2220210049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饶睿锋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2120110136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基于机器学习的房价预测系统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侯政瑒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2020170289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王沛骏/2140130041,翁家超/2020118018,邓力华/2220210039,周晋/2220230064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詹俦军,孙露露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智慧农业——中药材病虫害智能诊断系统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张欣月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张欣月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2120110193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2120160144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李榕亮/2120160135,钟竣钧/2120160051,廖泽鹏/2020210018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双轮腿机器人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李熙政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2220150005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饶睿锋/2120110136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张菲菲/2220150074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陈雅斯/2220110156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刘洋/2220150061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01X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从化心选—区域性乡村振兴模式开创者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政商研究院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金安妮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陈森荣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金安妮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2110360082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陈森荣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2010450116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李海霞/2010310104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苏铭凯/2110330029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赖晟涵/2210450042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戴国良,张松雪,洪迎秀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基于社交媒体上谣言机制的Conv-FFD卷积神经网络模型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文学与传媒学院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李树斌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2110130025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黄思维/2110450088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谭茵/2110330053,梁米/2110130111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李嘉谊/2110130065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许智超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新型智能手部按摩手套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郭劭楷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2040130119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詹雪莹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/2040130198,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/2040130197,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曾瑜欣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/2040130007,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陈乐琪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/2140130061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02X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瑞康云服务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卜梦怡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伍芷颖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卜梦怡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2010610166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伍芷颖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2110630027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杨铃钦/2140220013,罗弘雨/2140220046,陈凤书/2140220029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潘仲亷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《益农》APP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杜雯欣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刘秋娟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杜雯欣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2030140124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刘秋娟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2030140185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欧惠琴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/2010410071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AI“挚爱”- 基于全息影像及物联网技术的空巢老人智能管家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洪诗凯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2140210049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王艺颖/2140210010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黄凌欣/2110640031,赖炜骏/2120110020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李爱群,莫名月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03X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上肢筋膜肌肉松解抖动仪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云康医学与健康学院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陈晓蔓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2040220042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张正阳/2040220015,刘金哲/2020170219,陈可儿/2040220045,林裕沁/2020170080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梁礼铿,李锶宛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基于单片机与LabVIEW 的人体生理信号采集系统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2120120024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2020180001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陈丽娟/2020180100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林心如/2020180088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许庆/2020180079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04X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南屿文创—致力于文创数字化改革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王显梓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2130150151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邵柔隽/2110350032,罗景烽/2110640091,林静/2110530121，张韵/2130150196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唐家源,张巍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05X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LD·传递无限的爱——珠宝品牌策划与推广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冯嘉莹,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杨铭宇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冯嘉莹/2030140019,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杨铭宇/2110330022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陈佳虹/2030140165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李斯羽/2230150106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基于Sping+vue结构的课程达成度评价与管理系统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徐海超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2120110137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袁煜辉/2120160078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郭展嘉/2120160043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欧阳昊/2120160077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孙佳钿/2120110172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苑俊英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钟晓婷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乡村振兴背景下农业村发展问题与农产品营销策略研究——以从化区新田村荔枝种植为例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宋唐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2010360017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许哲锋/2010410016,刘和悦/2010410098,吴光敏/201033006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06X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“Oversee”数字化海外仓仓配信息管理平台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邵柔隽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2110350032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骆莉婷/2110330027,梁咏怡/2110350060,吴林丹/2110360092,李乐梅/2130140048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蒋敏敏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07X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顾苏——未来虚拟旅游行业领跑者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曾雪妮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2030140097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林嘉慧/2030140142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洪菽苓/2030140016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河南省寺庙佛禅文化在当代社会的应用与传承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达人书院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郭驰钰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2210110185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刘原宁/2210110025,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冯丽珊/2210110271,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夏吉良/2210110283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“易寻”小程序——基于高校的失物招领平台建设方案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徐玉宽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2030140143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陈秋彤/2030140166,冼秋怡/2030140156,赵雅培/2210450038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张俊英/2110350061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广东阳江疍家人咸水歌的传承创新与应用研究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达人书院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冯丽珊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2210110271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刘原宁/2210110025,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郭驰钰/2210110185,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夏吉良/2210110283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基于物联网的智能垃圾处理系统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俞増涛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2120150086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张琼文/2120210061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郑鸿儒/2120120011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张胜良/2120150102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郭中华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苑俊英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中华优秀传统文化视域下东坡文化在惠州市的传承创新研究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达人书院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刘原宁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2210110025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冯丽珊/2210110271,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郭驰钰/2210110185,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夏吉良/2210110283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新媒体视角下粤剧的传承创新研究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政商研究院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黄紫裕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2210310032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庄云蔚/2210450031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朱凯丞/2220210022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周凤玲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“简行”—针对大学生特种兵式旅游提供高效出行服务的应用小程序研究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黄顺仪,王佳燕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黄顺仪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2130150003,王佳燕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2130150061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梁泳琳/2130150114,林雨婷/2130150106,林桂羽/2130150135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齐璐莎,尤冬桂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珍果源 基于互联网的水果助农平台与线下果园线上一体式服务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孙一鸣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,陈婉滢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孙一鸣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2210810077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,陈婉滢/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2210810056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赵彩瑶/2210810081,严智涛/2210810061,宋心安/2210810035,陈露/2210810122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程露莹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剪竹阁—传统竹子蜕变之路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李亚梦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,李健仍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李亚梦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/2110410074,李健仍/2210810124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周达达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2110440053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2210810036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2210810033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程露莹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传承非遗之美---校园拾遗APP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傅雨童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2130150186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张颖/2130140088,白丹丹/2110640014,梁婉琳/2110120111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尤冬桂,齐璐莎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数字赋能乡村振兴--特色小镇数字化平台建设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陈佳标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2120160054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曾益恩/2120160040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游孙南/2220160072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李铭燕/2220110029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曾子聪/2220110087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苑俊英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张鉴新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01S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基于中医养生模式赋能传统康养产业的资源整合与服务平台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创业实践项目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中医药健康学院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徐学权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2240330021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苏缨茹/2022061118,廖真/2240330057,刘键恒/2240310043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王玉平,廖俊健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乡村振兴视野下艺术助力农产品销模式——以从化灌村“荔枝蜜”为例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艺术设计与创意产业系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2230150105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罗美玲/2210110195,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冉诗语/2210330075,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潘良渠/2130140099,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李梓畅/2130150185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基于大语言模型的专属知识库问答系统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庄娘喜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2120220087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刘颜溪/2220230029,董文杰/2220230072,梁晋豪/2220160132,叶虔溪/2220210020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詹俦军,孙露露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基于无人机环境事件分布式检测系统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李泽光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2020118012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杨庆焕/2020118041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钟佳闻/2020118008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李业谦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基于情感分析的古诗文推送AI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潘静仪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2120110021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饶睿锋/2120110136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陈姿羽/2120110002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李楚彤/2120110003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星光助行—便携穿戴式智能导盲设备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梁诗昊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陈心泽/2220150112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彭子键/2120160039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凌钊杰/2120160052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陈乐然/222015013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何伟宏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智慧农业-柑橘采集器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黄淑欣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2220160116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罗佳燕/2220210032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基于网络负载的预测优化系统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王沛骏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2140130041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杨佩琳/2120220051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詹俦军,孙露露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基于深度学习的众筹项目融资金额预测系统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杨佩琳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2020210065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杨佩琳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2120220051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侯政瑒/2020170289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詹俦军,孙露露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花卉疾病识别与防治平台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高俊琰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高俊琰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2220160001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2120160144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王金桓/2220230070,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马悦/2220220065,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万盛帆/2220160054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便携式红外超声波智能戒烟雾化器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王金桓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2220230070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区浚航/2220230049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马悦/2220220065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谢慧/2210130011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高俊琰/2220160001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智慧校园——基于stm32的物联网智能安全锁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李烨枫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2120140004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张婉莹/2020220031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陈苑彤/2020220022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樊子琳/2120160144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张欣月/2120110193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张宏涛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08X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基于Stable Diffusion和ControlNet的泛家居AIGC赋能平台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创业训练项目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李嘉琪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2220160064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张家镔/1920170264,张艺潇/2220110169,王泽燕/2120160123,陈秦/2120160086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詹俦军,夏炳墅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智慧农业智能监测小车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武天康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2220150017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李阳/2120150011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贺阳/2120160148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黄义航/2020150176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李传翘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智慧物流——基于DTL搭建的物流信息共享平台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刘浩彬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2220110151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张创佳/2020170257,刘子满/2020170243,唐旭豪/2020170246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张鉴新,苑俊英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基于大数据分析的可视化水果交互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饶茂华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饶茂华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2020220097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2020220014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葛斯晗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2020220061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郭俊鑫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2020220070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校园租赁通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钟敏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2120110057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何志高/2120110090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吴焕泽/2020180067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王泽燕/2120160123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梁琼丹/2120110072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结合物联网及图像识别的智慧园区系统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唐欣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2220140028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戴茂鑫/2020180141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于模态分解及宽度学习的空气质量预测系统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阳晓冰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梁超慧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阳晓冰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2120220032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梁超慧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2120210073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李嘉琪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2220160064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张艺潇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2220110169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詹俦军,孙露露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基于计算机视觉的校园外卖监测机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罗佳燕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2220210032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樊子琳/15187843816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黄淑欣/15986162567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黄熙杰/15815469121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蓝睿君/13690041904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智能可视化测评者－－基于 Django 技术的数字智慧高校便捷平台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王泽燕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曾银凤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王泽燕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2120160123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曾银凤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2120160092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李思阳/2120160038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陈秦/2120160086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唐玉婷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钟晓婷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苑俊英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基于机器视觉的物流分拣机器人的设计与实现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林俊梧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2120150095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黎炜坤/2120150043,陈锐捷/2120150005,梁俊伟/2120150012,温宇/2120150101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黄家晖,陈楷升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基于labview的步态识别系统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张日展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庄佳鸿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张日展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2120120033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庄佳鸿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2020180040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莫欣妍/2020120180091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何英杰/2120120036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陈琦杰/2020180099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校园交流论坛——基于区块链技术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曾纪元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张孟滔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曾纪元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2120110098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张孟滔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2120160106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林子靖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2120220079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李婷婷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2110510070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柴进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“调研圈”-新型智能在线调研与交流平台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2020210031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郭进艺/2020210005,李正扬/2020210017,陈美珍/2020180064,严政/2220110010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王全福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基于物联网的一体化智能网管系统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李逸霖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2120140001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张曦文/2110120099,陈嘉华/2020180049,李海林/2120160111,杨秀婷/2110310009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李业谦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“潮剧悦”——基于微信小程序的潮剧文化传承与文创产品销售的应用与设计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许永锋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2120210043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阮嘉锋/2120160124,冯镇健/2120160125,陈志毅/2120110178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曹红杏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南苑口袋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陆奕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2020170089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邱楷钿/2020170253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黄业翔/2020170071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李俊宏/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2220150013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罗佳燕/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2220210032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王全福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基于Esp32的电子墨水屏会议桌牌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李海林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2120160111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严贤辉/2120120021,李逸霖/2120140001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李业谦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126190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校级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基于Linux的个人微型服务器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创新训练项目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电气与计算机工程学院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路广昊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2120140057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江枫/2120160033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彭石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</w:docVars>
  <w:rsids>
    <w:rsidRoot w:val="70D77600"/>
    <w:rsid w:val="0E916CE5"/>
    <w:rsid w:val="0EDF7489"/>
    <w:rsid w:val="150A214B"/>
    <w:rsid w:val="1D3F1036"/>
    <w:rsid w:val="2C455892"/>
    <w:rsid w:val="435B0A5D"/>
    <w:rsid w:val="586B5DD0"/>
    <w:rsid w:val="58A22875"/>
    <w:rsid w:val="70D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5985</Words>
  <Characters>11993</Characters>
  <Lines>0</Lines>
  <Paragraphs>0</Paragraphs>
  <TotalTime>0</TotalTime>
  <ScaleCrop>false</ScaleCrop>
  <LinksUpToDate>false</LinksUpToDate>
  <CharactersWithSpaces>12005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2023-06-14T01:22:00Z</dcterms:created>
  <dc:creator>PC</dc:creator>
  <cp:lastModifiedBy>PC</cp:lastModifiedBy>
  <dcterms:modified xsi:type="dcterms:W3CDTF">2023-06-19T09:32:38Z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12C14B0C9E0744F1B8AB5D48F090C433_11</vt:lpwstr>
  </property>
</Properties>
</file>