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第12届赢在广州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创业大赛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报名注意事项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报名时间：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5月5日-5月30日24时</w:t>
      </w:r>
    </w:p>
    <w:p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报名途径：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“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第12届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赢在广州创业大赛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微信小程序</w:t>
      </w:r>
    </w:p>
    <w:p>
      <w:pPr>
        <w:spacing w:line="360" w:lineRule="auto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PC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端登录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https://business.yuezhengwl.com/sAiZhRLwda.php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报名方法：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（1）各高校开启校内选拔赛，选拔出3-5个优秀创业项目；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（2）学校为晋级的参赛团队开通账号、密码；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学校开通团队账号方式：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b w:val="0"/>
          <w:bCs w:val="0"/>
          <w:color w:val="C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C00000"/>
          <w:sz w:val="28"/>
          <w:szCs w:val="28"/>
          <w:lang w:val="en-US" w:eastAsia="zh-CN"/>
        </w:rPr>
        <w:t>学校</w:t>
      </w:r>
      <w:r>
        <w:rPr>
          <w:rFonts w:hint="eastAsia" w:ascii="Times New Roman" w:hAnsi="Times New Roman" w:eastAsia="仿宋_GB2312" w:cs="Times New Roman"/>
          <w:b w:val="0"/>
          <w:bCs w:val="0"/>
          <w:color w:val="C00000"/>
          <w:sz w:val="28"/>
          <w:szCs w:val="28"/>
          <w:lang w:val="en-US" w:eastAsia="zh-CN"/>
        </w:rPr>
        <w:t>登录“第12届</w:t>
      </w:r>
      <w:r>
        <w:rPr>
          <w:rFonts w:hint="default" w:ascii="Times New Roman" w:hAnsi="Times New Roman" w:eastAsia="仿宋_GB2312" w:cs="Times New Roman"/>
          <w:b w:val="0"/>
          <w:bCs w:val="0"/>
          <w:color w:val="C00000"/>
          <w:sz w:val="28"/>
          <w:szCs w:val="28"/>
          <w:lang w:val="en-US" w:eastAsia="zh-CN"/>
        </w:rPr>
        <w:t>赢在广州创业大赛</w:t>
      </w:r>
      <w:r>
        <w:rPr>
          <w:rFonts w:hint="eastAsia" w:ascii="Times New Roman" w:hAnsi="Times New Roman" w:eastAsia="仿宋_GB2312" w:cs="Times New Roman"/>
          <w:b w:val="0"/>
          <w:bCs w:val="0"/>
          <w:color w:val="C00000"/>
          <w:sz w:val="28"/>
          <w:szCs w:val="28"/>
          <w:lang w:val="en-US" w:eastAsia="zh-CN"/>
        </w:rPr>
        <w:t>”微信小程序（</w:t>
      </w:r>
      <w:r>
        <w:rPr>
          <w:rFonts w:hint="default" w:ascii="Times New Roman" w:hAnsi="Times New Roman" w:eastAsia="仿宋_GB2312" w:cs="Times New Roman"/>
          <w:b w:val="0"/>
          <w:bCs w:val="0"/>
          <w:color w:val="C00000"/>
          <w:sz w:val="28"/>
          <w:szCs w:val="28"/>
          <w:lang w:val="en-US" w:eastAsia="zh-CN"/>
        </w:rPr>
        <w:t>学校账号、密码</w:t>
      </w:r>
      <w:r>
        <w:rPr>
          <w:rFonts w:hint="eastAsia" w:ascii="Times New Roman" w:hAnsi="Times New Roman" w:eastAsia="仿宋_GB2312" w:cs="Times New Roman"/>
          <w:b w:val="0"/>
          <w:bCs w:val="0"/>
          <w:color w:val="C00000"/>
          <w:sz w:val="28"/>
          <w:szCs w:val="28"/>
          <w:lang w:val="en-US" w:eastAsia="zh-CN"/>
        </w:rPr>
        <w:t>联系院校专员获取）</w:t>
      </w:r>
      <w:r>
        <w:rPr>
          <w:rFonts w:hint="default" w:ascii="Times New Roman" w:hAnsi="Times New Roman" w:eastAsia="仿宋_GB2312" w:cs="Times New Roman"/>
          <w:b w:val="0"/>
          <w:bCs w:val="0"/>
          <w:color w:val="C00000"/>
          <w:sz w:val="28"/>
          <w:szCs w:val="28"/>
          <w:lang w:val="en-US" w:eastAsia="zh-CN"/>
        </w:rPr>
        <w:t>，登录后，点击“我的”，看到“团队管理”，进入后选择“新增团队”即可开通团队账号。1个学校只能开通5个账号。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（3）项目负责人在获得小程序登录的账号后，通过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“第12届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赢在广州创业大赛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微信小程序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登录，点击底部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按钮进入页面上传项目资料。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参赛要求：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参赛者以团队形式参赛，允许跨校组建团队，根据参赛团队项目负责人的学籍确定参赛团队所代表的参赛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学校。每队参赛团队报名人数不少于3人，不超过8人，均须为项目的实际核心成员。参赛团队所报参赛创业项目，须为本团队策划或经营的项目，不得借用他人项目参赛。</w:t>
      </w:r>
    </w:p>
    <w:p>
      <w:pPr>
        <w:pStyle w:val="2"/>
        <w:spacing w:line="360" w:lineRule="auto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（2）各参赛团队项目负责人必须参与赛事答辩环节，答辩总人数不超过3人。</w:t>
      </w:r>
    </w:p>
    <w:p>
      <w:pPr>
        <w:pStyle w:val="2"/>
        <w:spacing w:line="360" w:lineRule="auto"/>
        <w:jc w:val="left"/>
        <w:rPr>
          <w:rFonts w:hint="default" w:ascii="Times New Roman" w:hAnsi="Times New Roman" w:eastAsia="仿宋_GB2312" w:cs="Times New Roman"/>
          <w:color w:val="C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C00000"/>
          <w:sz w:val="28"/>
          <w:szCs w:val="28"/>
          <w:lang w:val="en-US" w:eastAsia="zh-CN"/>
        </w:rPr>
        <w:t>【注意】曾获得往届</w:t>
      </w:r>
      <w:r>
        <w:rPr>
          <w:rFonts w:hint="eastAsia" w:ascii="Times New Roman" w:hAnsi="Times New Roman" w:eastAsia="仿宋_GB2312" w:cs="Times New Roman"/>
          <w:color w:val="C00000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C00000"/>
          <w:sz w:val="28"/>
          <w:szCs w:val="28"/>
          <w:lang w:val="en-US" w:eastAsia="zh-CN"/>
        </w:rPr>
        <w:t>赢在广州</w:t>
      </w:r>
      <w:r>
        <w:rPr>
          <w:rFonts w:hint="eastAsia" w:ascii="Times New Roman" w:hAnsi="Times New Roman" w:eastAsia="仿宋_GB2312" w:cs="Times New Roman"/>
          <w:color w:val="C00000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C00000"/>
          <w:sz w:val="28"/>
          <w:szCs w:val="28"/>
          <w:lang w:val="en-US" w:eastAsia="zh-CN"/>
        </w:rPr>
        <w:t>大学生创业大赛优胜奖及以上奖次的创业项目不得参赛。（过往获奖项目不得重新包装参赛）</w:t>
      </w:r>
    </w:p>
    <w:p>
      <w:pPr>
        <w:pStyle w:val="2"/>
        <w:spacing w:line="360" w:lineRule="auto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（3）参赛项目选题方向不限，鼓励拥有创业梦想与激情的在校大学生团队踊跃参加。</w:t>
      </w:r>
    </w:p>
    <w:p>
      <w:pPr>
        <w:pStyle w:val="2"/>
        <w:spacing w:line="360" w:lineRule="auto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（4）参赛项目所提出的产品或服务，必须具备一定的技术支持，具备可操作性，且参赛者必须对参赛项目拥有合法的知识产权和使用权。</w:t>
      </w:r>
    </w:p>
    <w:p>
      <w:pPr>
        <w:numPr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征集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赢在广州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创业大赛十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周年宣传素材，如果有往届获奖同学的宣传资料，可按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文字+图片/短视频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方式提供，发送到大赛组委会邮箱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yzgzcyds2022@163.com。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报名具体信息可关注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赢在广州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招工就业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12届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赢在广州创业大赛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小程序，如有任何问题，请保持联系。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27367"/>
    <w:multiLevelType w:val="singleLevel"/>
    <w:tmpl w:val="920273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ZiNDkyMGJiMTU0OGExMDEwNjZkZmZiOGJiZjQifQ=="/>
  </w:docVars>
  <w:rsids>
    <w:rsidRoot w:val="43612C5A"/>
    <w:rsid w:val="047C599F"/>
    <w:rsid w:val="0DC812FB"/>
    <w:rsid w:val="227D3232"/>
    <w:rsid w:val="3702594A"/>
    <w:rsid w:val="434B3D38"/>
    <w:rsid w:val="43612C5A"/>
    <w:rsid w:val="64C179D9"/>
    <w:rsid w:val="657B2AC3"/>
    <w:rsid w:val="68A75DE5"/>
    <w:rsid w:val="706D064E"/>
    <w:rsid w:val="7A375AED"/>
    <w:rsid w:val="7DB24B95"/>
    <w:rsid w:val="7E67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854</Characters>
  <Lines>0</Lines>
  <Paragraphs>0</Paragraphs>
  <TotalTime>1</TotalTime>
  <ScaleCrop>false</ScaleCrop>
  <LinksUpToDate>false</LinksUpToDate>
  <CharactersWithSpaces>857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2022-04-11T09:57:00Z</dcterms:created>
  <dc:creator>Echo</dc:creator>
  <cp:lastModifiedBy>筱•屁孩</cp:lastModifiedBy>
  <dcterms:modified xsi:type="dcterms:W3CDTF">2023-05-06T01:48:16Z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956EB641E8B64924B798020A3C6777BA_13</vt:lpwstr>
  </property>
</Properties>
</file>